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Сведения 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>о расходовании средств Резервного фона Администрации города Лыткарино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7BF7">
        <w:rPr>
          <w:rFonts w:ascii="Times New Roman" w:hAnsi="Times New Roman"/>
          <w:b/>
          <w:sz w:val="28"/>
          <w:szCs w:val="28"/>
        </w:rPr>
        <w:t xml:space="preserve">по состоянию на 01 </w:t>
      </w:r>
      <w:r w:rsidR="001319AD">
        <w:rPr>
          <w:rFonts w:ascii="Times New Roman" w:hAnsi="Times New Roman"/>
          <w:b/>
          <w:sz w:val="28"/>
          <w:szCs w:val="28"/>
        </w:rPr>
        <w:t>января</w:t>
      </w:r>
      <w:r w:rsidR="001252FD">
        <w:rPr>
          <w:rFonts w:ascii="Times New Roman" w:hAnsi="Times New Roman"/>
          <w:b/>
          <w:sz w:val="28"/>
          <w:szCs w:val="28"/>
        </w:rPr>
        <w:t xml:space="preserve"> </w:t>
      </w:r>
      <w:r w:rsidRPr="00D77BF7">
        <w:rPr>
          <w:rFonts w:ascii="Times New Roman" w:hAnsi="Times New Roman"/>
          <w:b/>
          <w:sz w:val="28"/>
          <w:szCs w:val="28"/>
        </w:rPr>
        <w:t>201</w:t>
      </w:r>
      <w:r w:rsidR="001319AD">
        <w:rPr>
          <w:rFonts w:ascii="Times New Roman" w:hAnsi="Times New Roman"/>
          <w:b/>
          <w:sz w:val="28"/>
          <w:szCs w:val="28"/>
        </w:rPr>
        <w:t>7</w:t>
      </w:r>
      <w:r w:rsidRPr="00D77BF7">
        <w:rPr>
          <w:rFonts w:ascii="Times New Roman" w:hAnsi="Times New Roman"/>
          <w:b/>
          <w:sz w:val="28"/>
          <w:szCs w:val="28"/>
        </w:rPr>
        <w:t xml:space="preserve"> года </w:t>
      </w: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0B1E72" w:rsidP="000B1E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77BF7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Непредвиденные расходы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Утверждено на год  </w:t>
      </w:r>
      <w:r w:rsidR="001319AD">
        <w:rPr>
          <w:rFonts w:ascii="Times New Roman" w:hAnsi="Times New Roman" w:cs="Times New Roman"/>
          <w:b/>
          <w:sz w:val="24"/>
          <w:szCs w:val="24"/>
        </w:rPr>
        <w:t xml:space="preserve">0,0 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E7B0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E7B06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1038"/>
        <w:gridCol w:w="2268"/>
        <w:gridCol w:w="1559"/>
      </w:tblGrid>
      <w:tr w:rsidR="000B1E72" w:rsidRPr="00D77BF7" w:rsidTr="001319AD">
        <w:trPr>
          <w:trHeight w:val="1334"/>
          <w:tblCellSpacing w:w="5" w:type="nil"/>
        </w:trPr>
        <w:tc>
          <w:tcPr>
            <w:tcW w:w="866" w:type="dxa"/>
            <w:vAlign w:val="center"/>
          </w:tcPr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19A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319A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65" w:type="dxa"/>
            <w:vAlign w:val="center"/>
          </w:tcPr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N документа</w:t>
            </w:r>
          </w:p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19AD">
              <w:rPr>
                <w:rFonts w:ascii="Times New Roman" w:hAnsi="Times New Roman"/>
                <w:sz w:val="24"/>
                <w:szCs w:val="24"/>
              </w:rPr>
              <w:t>(распоряжения</w:t>
            </w:r>
            <w:proofErr w:type="gramEnd"/>
          </w:p>
          <w:p w:rsidR="000B1E72" w:rsidRPr="001319AD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19AD">
              <w:rPr>
                <w:rFonts w:ascii="Times New Roman" w:hAnsi="Times New Roman"/>
                <w:sz w:val="24"/>
                <w:szCs w:val="24"/>
              </w:rPr>
              <w:t>Г</w:t>
            </w:r>
            <w:r w:rsidR="000B1E72" w:rsidRPr="001319AD">
              <w:rPr>
                <w:rFonts w:ascii="Times New Roman" w:hAnsi="Times New Roman"/>
                <w:sz w:val="24"/>
                <w:szCs w:val="24"/>
              </w:rPr>
              <w:t>лавы города)</w:t>
            </w:r>
            <w:proofErr w:type="gramEnd"/>
          </w:p>
        </w:tc>
        <w:tc>
          <w:tcPr>
            <w:tcW w:w="2410" w:type="dxa"/>
            <w:vAlign w:val="center"/>
          </w:tcPr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Раздел,</w:t>
            </w:r>
          </w:p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Целевая</w:t>
            </w:r>
          </w:p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038" w:type="dxa"/>
            <w:vAlign w:val="center"/>
          </w:tcPr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КОСГУ</w:t>
            </w:r>
          </w:p>
        </w:tc>
        <w:tc>
          <w:tcPr>
            <w:tcW w:w="2268" w:type="dxa"/>
            <w:vAlign w:val="center"/>
          </w:tcPr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средств</w:t>
            </w:r>
          </w:p>
          <w:p w:rsidR="000B1E72" w:rsidRPr="001319AD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Р</w:t>
            </w:r>
            <w:r w:rsidR="000B1E72" w:rsidRPr="001319AD">
              <w:rPr>
                <w:rFonts w:ascii="Times New Roman" w:hAnsi="Times New Roman"/>
                <w:sz w:val="24"/>
                <w:szCs w:val="24"/>
              </w:rPr>
              <w:t>езервного фонда</w:t>
            </w:r>
          </w:p>
        </w:tc>
        <w:tc>
          <w:tcPr>
            <w:tcW w:w="1559" w:type="dxa"/>
            <w:vAlign w:val="center"/>
          </w:tcPr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319AD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1319AD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1319AD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1319AD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</w:p>
    <w:p w:rsidR="000B1E72" w:rsidRPr="003B7A1C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на непредвиденные расходы на конец отчетного периода </w:t>
      </w:r>
      <w:r w:rsidRPr="00097805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="001319AD">
        <w:rPr>
          <w:rFonts w:ascii="Times New Roman" w:hAnsi="Times New Roman" w:cs="Times New Roman"/>
          <w:b/>
          <w:sz w:val="24"/>
          <w:szCs w:val="24"/>
        </w:rPr>
        <w:t>0,0</w:t>
      </w:r>
      <w:r w:rsidRPr="003B7A1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7A1C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B7A1C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B7A1C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B7A1C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0B1E72" w:rsidP="000B1E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77BF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D77BF7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Чрезвычайные ситуации </w:t>
            </w:r>
          </w:p>
        </w:tc>
      </w:tr>
    </w:tbl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3E7B06">
        <w:rPr>
          <w:rFonts w:ascii="Times New Roman" w:hAnsi="Times New Roman" w:cs="Times New Roman"/>
          <w:b/>
          <w:sz w:val="24"/>
          <w:szCs w:val="24"/>
        </w:rPr>
        <w:t xml:space="preserve">Утверждено на год    0,0 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E7B0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E7B06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1038"/>
        <w:gridCol w:w="2268"/>
        <w:gridCol w:w="1559"/>
      </w:tblGrid>
      <w:tr w:rsidR="000B1E72" w:rsidRPr="00D77BF7" w:rsidTr="001319AD">
        <w:trPr>
          <w:trHeight w:val="1336"/>
          <w:tblCellSpacing w:w="5" w:type="nil"/>
        </w:trPr>
        <w:tc>
          <w:tcPr>
            <w:tcW w:w="866" w:type="dxa"/>
            <w:vAlign w:val="center"/>
          </w:tcPr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0" w:colLast="10"/>
            <w:r w:rsidRPr="001319AD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19A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319A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65" w:type="dxa"/>
            <w:vAlign w:val="center"/>
          </w:tcPr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N документа</w:t>
            </w:r>
          </w:p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19AD">
              <w:rPr>
                <w:rFonts w:ascii="Times New Roman" w:hAnsi="Times New Roman"/>
                <w:sz w:val="24"/>
                <w:szCs w:val="24"/>
              </w:rPr>
              <w:t>(распоряжения</w:t>
            </w:r>
            <w:proofErr w:type="gramEnd"/>
          </w:p>
          <w:p w:rsidR="000B1E72" w:rsidRPr="001319AD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19AD">
              <w:rPr>
                <w:rFonts w:ascii="Times New Roman" w:hAnsi="Times New Roman"/>
                <w:sz w:val="24"/>
                <w:szCs w:val="24"/>
              </w:rPr>
              <w:t>Г</w:t>
            </w:r>
            <w:r w:rsidR="000B1E72" w:rsidRPr="001319AD">
              <w:rPr>
                <w:rFonts w:ascii="Times New Roman" w:hAnsi="Times New Roman"/>
                <w:sz w:val="24"/>
                <w:szCs w:val="24"/>
              </w:rPr>
              <w:t>лавы города)</w:t>
            </w:r>
            <w:proofErr w:type="gramEnd"/>
          </w:p>
        </w:tc>
        <w:tc>
          <w:tcPr>
            <w:tcW w:w="2410" w:type="dxa"/>
            <w:vAlign w:val="center"/>
          </w:tcPr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Раздел,</w:t>
            </w:r>
          </w:p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Целевая</w:t>
            </w:r>
          </w:p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038" w:type="dxa"/>
            <w:vAlign w:val="center"/>
          </w:tcPr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КОСГУ</w:t>
            </w:r>
          </w:p>
        </w:tc>
        <w:tc>
          <w:tcPr>
            <w:tcW w:w="2268" w:type="dxa"/>
            <w:vAlign w:val="center"/>
          </w:tcPr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средств</w:t>
            </w:r>
          </w:p>
          <w:p w:rsidR="000B1E72" w:rsidRPr="001319AD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Р</w:t>
            </w:r>
            <w:r w:rsidR="000B1E72" w:rsidRPr="001319AD">
              <w:rPr>
                <w:rFonts w:ascii="Times New Roman" w:hAnsi="Times New Roman"/>
                <w:sz w:val="24"/>
                <w:szCs w:val="24"/>
              </w:rPr>
              <w:t>езервного фонда</w:t>
            </w:r>
          </w:p>
        </w:tc>
        <w:tc>
          <w:tcPr>
            <w:tcW w:w="1559" w:type="dxa"/>
            <w:vAlign w:val="center"/>
          </w:tcPr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0B1E72" w:rsidRPr="001319AD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9AD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319AD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1319AD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1319AD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1319AD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  <w:bookmarkEnd w:id="0"/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на чрезвычайные ситуации на конец отчетного периода </w:t>
      </w:r>
      <w:r w:rsidR="00DF1442" w:rsidRPr="003E7B06">
        <w:rPr>
          <w:rFonts w:ascii="Times New Roman" w:hAnsi="Times New Roman" w:cs="Times New Roman"/>
          <w:sz w:val="24"/>
          <w:szCs w:val="24"/>
        </w:rPr>
        <w:t>–</w:t>
      </w:r>
      <w:r w:rsidRPr="003E7B06">
        <w:rPr>
          <w:rFonts w:ascii="Times New Roman" w:hAnsi="Times New Roman" w:cs="Times New Roman"/>
          <w:sz w:val="24"/>
          <w:szCs w:val="24"/>
        </w:rPr>
        <w:t xml:space="preserve"> </w:t>
      </w:r>
      <w:r w:rsidR="003B7A1C" w:rsidRPr="003E7B06">
        <w:rPr>
          <w:rFonts w:ascii="Times New Roman" w:hAnsi="Times New Roman" w:cs="Times New Roman"/>
          <w:sz w:val="24"/>
          <w:szCs w:val="24"/>
        </w:rPr>
        <w:t xml:space="preserve"> 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0,0 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тыс.руб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Default="000B1E72" w:rsidP="000B1E72">
      <w:pPr>
        <w:pStyle w:val="ConsPlusNonformat"/>
        <w:rPr>
          <w:rFonts w:ascii="Times New Roman" w:hAnsi="Times New Roman" w:cs="Times New Roman"/>
          <w:b/>
        </w:rPr>
      </w:pPr>
    </w:p>
    <w:p w:rsidR="001319AD" w:rsidRPr="00D77BF7" w:rsidRDefault="001319AD" w:rsidP="000B1E72">
      <w:pPr>
        <w:pStyle w:val="ConsPlusNonformat"/>
        <w:rPr>
          <w:rFonts w:ascii="Times New Roman" w:hAnsi="Times New Roman" w:cs="Times New Roman"/>
          <w:b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>Начальник Финансового управления г</w:t>
      </w:r>
      <w:r w:rsidR="0011373D">
        <w:rPr>
          <w:rFonts w:ascii="Times New Roman" w:hAnsi="Times New Roman" w:cs="Times New Roman"/>
          <w:sz w:val="24"/>
          <w:szCs w:val="24"/>
        </w:rPr>
        <w:t xml:space="preserve">орода </w:t>
      </w:r>
      <w:r w:rsidRPr="00D77BF7">
        <w:rPr>
          <w:rFonts w:ascii="Times New Roman" w:hAnsi="Times New Roman" w:cs="Times New Roman"/>
          <w:sz w:val="24"/>
          <w:szCs w:val="24"/>
        </w:rPr>
        <w:t>Лыткарино ____________</w:t>
      </w:r>
      <w:r w:rsidR="0011373D">
        <w:rPr>
          <w:rFonts w:ascii="Times New Roman" w:hAnsi="Times New Roman" w:cs="Times New Roman"/>
          <w:sz w:val="24"/>
          <w:szCs w:val="24"/>
        </w:rPr>
        <w:t>____</w:t>
      </w:r>
      <w:r w:rsidRPr="00D77BF7">
        <w:rPr>
          <w:rFonts w:ascii="Times New Roman" w:hAnsi="Times New Roman" w:cs="Times New Roman"/>
          <w:sz w:val="24"/>
          <w:szCs w:val="24"/>
        </w:rPr>
        <w:t>_______Н.П.Архипова</w:t>
      </w:r>
    </w:p>
    <w:p w:rsidR="00C51BFB" w:rsidRDefault="00C51BFB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B1E72" w:rsidRPr="00D77BF7" w:rsidRDefault="003E7B0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B1E72" w:rsidRPr="00D77BF7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0B1E72" w:rsidRPr="00D77BF7">
        <w:rPr>
          <w:rFonts w:ascii="Times New Roman" w:hAnsi="Times New Roman" w:cs="Times New Roman"/>
          <w:sz w:val="24"/>
          <w:szCs w:val="24"/>
        </w:rPr>
        <w:t xml:space="preserve"> - главный бухгалтер _______________</w:t>
      </w:r>
      <w:r w:rsidR="0011373D">
        <w:rPr>
          <w:rFonts w:ascii="Times New Roman" w:hAnsi="Times New Roman" w:cs="Times New Roman"/>
          <w:sz w:val="24"/>
          <w:szCs w:val="24"/>
        </w:rPr>
        <w:t>_________</w:t>
      </w:r>
      <w:r w:rsidR="000B1E72" w:rsidRPr="00D77BF7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0B1E72" w:rsidRPr="00D77BF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0B1E72" w:rsidRPr="00D77BF7">
        <w:rPr>
          <w:rFonts w:ascii="Times New Roman" w:hAnsi="Times New Roman" w:cs="Times New Roman"/>
          <w:sz w:val="24"/>
          <w:szCs w:val="24"/>
        </w:rPr>
        <w:t>.В.</w:t>
      </w:r>
      <w:r>
        <w:rPr>
          <w:rFonts w:ascii="Times New Roman" w:hAnsi="Times New Roman" w:cs="Times New Roman"/>
          <w:sz w:val="24"/>
          <w:szCs w:val="24"/>
        </w:rPr>
        <w:t>Красавина</w:t>
      </w:r>
      <w:proofErr w:type="spellEnd"/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sectPr w:rsidR="000B1E72" w:rsidRPr="00D77BF7" w:rsidSect="001319AD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86823"/>
    <w:multiLevelType w:val="hybridMultilevel"/>
    <w:tmpl w:val="2D8CC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E72"/>
    <w:rsid w:val="00097805"/>
    <w:rsid w:val="000B1E72"/>
    <w:rsid w:val="0011373D"/>
    <w:rsid w:val="001252FD"/>
    <w:rsid w:val="001319AD"/>
    <w:rsid w:val="0028099F"/>
    <w:rsid w:val="002B70CE"/>
    <w:rsid w:val="0032629B"/>
    <w:rsid w:val="003B7A1C"/>
    <w:rsid w:val="003E7B06"/>
    <w:rsid w:val="003E7F10"/>
    <w:rsid w:val="00474847"/>
    <w:rsid w:val="008550E3"/>
    <w:rsid w:val="008B723D"/>
    <w:rsid w:val="008F54F6"/>
    <w:rsid w:val="00B86C0B"/>
    <w:rsid w:val="00C51BFB"/>
    <w:rsid w:val="00C5339E"/>
    <w:rsid w:val="00CC31E6"/>
    <w:rsid w:val="00DE75E2"/>
    <w:rsid w:val="00DF1442"/>
    <w:rsid w:val="00EC0419"/>
    <w:rsid w:val="00FA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71120-07CE-4785-B307-C5F6C97E8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Евтягина Оксана Александровна</dc:creator>
  <cp:lastModifiedBy>Щербань Нина Викторовна</cp:lastModifiedBy>
  <cp:revision>4</cp:revision>
  <cp:lastPrinted>2017-01-12T13:41:00Z</cp:lastPrinted>
  <dcterms:created xsi:type="dcterms:W3CDTF">2016-10-08T16:28:00Z</dcterms:created>
  <dcterms:modified xsi:type="dcterms:W3CDTF">2017-01-12T13:42:00Z</dcterms:modified>
</cp:coreProperties>
</file>